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012" w:rsidRDefault="003433CF" w:rsidP="00A5367B">
      <w:pPr>
        <w:ind w:left="142"/>
        <w:rPr>
          <w:rFonts w:ascii="PT Sans" w:eastAsia="PT Sans" w:hAnsi="PT Sans" w:cs="PT Sans"/>
          <w:sz w:val="18"/>
          <w:szCs w:val="18"/>
        </w:rPr>
      </w:pPr>
      <w:r>
        <w:rPr>
          <w:rFonts w:ascii="PT Sans" w:eastAsia="PT Sans" w:hAnsi="PT Sans" w:cs="PT Sans"/>
          <w:sz w:val="18"/>
          <w:szCs w:val="18"/>
        </w:rPr>
        <w:t>Application for ISO 22241-2</w:t>
      </w:r>
      <w:r w:rsidR="004F2E70">
        <w:rPr>
          <w:rFonts w:ascii="PT Sans" w:eastAsia="PT Sans" w:hAnsi="PT Sans" w:cs="PT Sans"/>
          <w:sz w:val="18"/>
          <w:szCs w:val="18"/>
        </w:rPr>
        <w:t>:2019</w:t>
      </w:r>
      <w:r>
        <w:rPr>
          <w:rFonts w:ascii="PT Sans" w:eastAsia="PT Sans" w:hAnsi="PT Sans" w:cs="PT Sans"/>
          <w:sz w:val="18"/>
          <w:szCs w:val="18"/>
        </w:rPr>
        <w:t xml:space="preserve"> AdBlue® sample testing in CrossChem laboratory. </w:t>
      </w:r>
      <w:r>
        <w:rPr>
          <w:rFonts w:ascii="PT Sans" w:eastAsia="PT Sans" w:hAnsi="PT Sans" w:cs="PT Sans"/>
          <w:sz w:val="18"/>
          <w:szCs w:val="18"/>
        </w:rPr>
        <w:br/>
      </w:r>
    </w:p>
    <w:p w:rsidR="004E5012" w:rsidRDefault="003433CF">
      <w:pPr>
        <w:ind w:left="142"/>
        <w:jc w:val="both"/>
        <w:rPr>
          <w:rFonts w:ascii="PT Sans" w:eastAsia="PT Sans" w:hAnsi="PT Sans" w:cs="PT Sans"/>
          <w:sz w:val="18"/>
          <w:szCs w:val="18"/>
        </w:rPr>
      </w:pPr>
      <w:r>
        <w:rPr>
          <w:rFonts w:ascii="PT Sans" w:eastAsia="PT Sans" w:hAnsi="PT Sans" w:cs="PT Sans"/>
          <w:sz w:val="18"/>
          <w:szCs w:val="18"/>
        </w:rPr>
        <w:t>Please fill in appli</w:t>
      </w:r>
      <w:r w:rsidR="00A5367B">
        <w:rPr>
          <w:rFonts w:ascii="PT Sans" w:eastAsia="PT Sans" w:hAnsi="PT Sans" w:cs="PT Sans"/>
          <w:sz w:val="18"/>
          <w:szCs w:val="18"/>
        </w:rPr>
        <w:t>cable data and add this form to one of the following options:</w:t>
      </w:r>
    </w:p>
    <w:p w:rsidR="004E5012" w:rsidRDefault="003433CF">
      <w:pPr>
        <w:numPr>
          <w:ilvl w:val="0"/>
          <w:numId w:val="1"/>
        </w:numPr>
        <w:jc w:val="both"/>
        <w:rPr>
          <w:rFonts w:ascii="PT Sans" w:eastAsia="PT Sans" w:hAnsi="PT Sans" w:cs="PT Sans"/>
          <w:sz w:val="18"/>
          <w:szCs w:val="18"/>
        </w:rPr>
      </w:pPr>
      <w:r>
        <w:rPr>
          <w:rFonts w:ascii="PT Sans" w:eastAsia="PT Sans" w:hAnsi="PT Sans" w:cs="PT Sans"/>
          <w:sz w:val="18"/>
          <w:szCs w:val="18"/>
        </w:rPr>
        <w:t>sample shipment;</w:t>
      </w:r>
    </w:p>
    <w:p w:rsidR="004E5012" w:rsidRDefault="003433CF">
      <w:pPr>
        <w:numPr>
          <w:ilvl w:val="0"/>
          <w:numId w:val="1"/>
        </w:numPr>
        <w:jc w:val="both"/>
        <w:rPr>
          <w:rFonts w:ascii="PT Sans" w:eastAsia="PT Sans" w:hAnsi="PT Sans" w:cs="PT Sans"/>
          <w:sz w:val="18"/>
          <w:szCs w:val="18"/>
        </w:rPr>
      </w:pPr>
      <w:r>
        <w:rPr>
          <w:rFonts w:ascii="PT Sans" w:eastAsia="PT Sans" w:hAnsi="PT Sans" w:cs="PT Sans"/>
          <w:sz w:val="18"/>
          <w:szCs w:val="18"/>
        </w:rPr>
        <w:t xml:space="preserve">send the form to email: </w:t>
      </w:r>
      <w:hyperlink r:id="rId8">
        <w:r>
          <w:rPr>
            <w:rFonts w:ascii="PT Sans" w:eastAsia="PT Sans" w:hAnsi="PT Sans" w:cs="PT Sans"/>
            <w:color w:val="0000FF"/>
            <w:sz w:val="18"/>
            <w:szCs w:val="18"/>
            <w:u w:val="single"/>
          </w:rPr>
          <w:t>lab@crosschem.lv</w:t>
        </w:r>
      </w:hyperlink>
      <w:r>
        <w:rPr>
          <w:rFonts w:ascii="PT Sans" w:eastAsia="PT Sans" w:hAnsi="PT Sans" w:cs="PT Sans"/>
          <w:sz w:val="18"/>
          <w:szCs w:val="18"/>
        </w:rPr>
        <w:t xml:space="preserve"> before shipping the sample;</w:t>
      </w:r>
    </w:p>
    <w:p w:rsidR="004E5012" w:rsidRDefault="009C6B60">
      <w:pPr>
        <w:numPr>
          <w:ilvl w:val="0"/>
          <w:numId w:val="1"/>
        </w:numPr>
        <w:jc w:val="both"/>
        <w:rPr>
          <w:rFonts w:ascii="PT Sans" w:eastAsia="PT Sans" w:hAnsi="PT Sans" w:cs="PT Sans"/>
          <w:sz w:val="18"/>
          <w:szCs w:val="18"/>
        </w:rPr>
      </w:pPr>
      <w:r>
        <w:rPr>
          <w:rFonts w:ascii="PT Sans" w:eastAsia="PT Sans" w:hAnsi="PT Sans" w:cs="PT Sans"/>
          <w:sz w:val="18"/>
          <w:szCs w:val="18"/>
        </w:rPr>
        <w:t>Apply</w:t>
      </w:r>
      <w:r w:rsidR="003433CF">
        <w:rPr>
          <w:rFonts w:ascii="PT Sans" w:eastAsia="PT Sans" w:hAnsi="PT Sans" w:cs="PT Sans"/>
          <w:sz w:val="18"/>
          <w:szCs w:val="18"/>
        </w:rPr>
        <w:t xml:space="preserve"> for sample testing by phone: (+371) 28834444.</w:t>
      </w:r>
    </w:p>
    <w:p w:rsidR="004E5012" w:rsidRDefault="004E5012">
      <w:pPr>
        <w:rPr>
          <w:rFonts w:ascii="PT Sans" w:eastAsia="PT Sans" w:hAnsi="PT Sans" w:cs="PT Sans"/>
          <w:b/>
          <w:sz w:val="18"/>
          <w:szCs w:val="18"/>
        </w:rPr>
      </w:pPr>
    </w:p>
    <w:p w:rsidR="004E5012" w:rsidRDefault="003433CF">
      <w:pPr>
        <w:ind w:left="142" w:right="281"/>
        <w:rPr>
          <w:rFonts w:ascii="PT Sans" w:eastAsia="PT Sans" w:hAnsi="PT Sans" w:cs="PT Sans"/>
          <w:b/>
          <w:smallCaps/>
          <w:sz w:val="18"/>
          <w:szCs w:val="18"/>
        </w:rPr>
      </w:pPr>
      <w:r>
        <w:rPr>
          <w:rFonts w:ascii="PT Sans" w:eastAsia="PT Sans" w:hAnsi="PT Sans" w:cs="PT Sans"/>
          <w:b/>
          <w:smallCaps/>
          <w:sz w:val="18"/>
          <w:szCs w:val="18"/>
        </w:rPr>
        <w:t>CUSTOMER INFORMATION</w:t>
      </w:r>
    </w:p>
    <w:tbl>
      <w:tblPr>
        <w:tblStyle w:val="a"/>
        <w:tblW w:w="99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30"/>
        <w:gridCol w:w="2550"/>
        <w:gridCol w:w="1035"/>
        <w:gridCol w:w="3960"/>
      </w:tblGrid>
      <w:tr w:rsidR="004E5012">
        <w:trPr>
          <w:jc w:val="center"/>
        </w:trPr>
        <w:tc>
          <w:tcPr>
            <w:tcW w:w="2430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Company name:</w:t>
            </w:r>
          </w:p>
        </w:tc>
        <w:tc>
          <w:tcPr>
            <w:tcW w:w="7545" w:type="dxa"/>
            <w:gridSpan w:val="3"/>
            <w:vAlign w:val="center"/>
          </w:tcPr>
          <w:p w:rsidR="004E5012" w:rsidRDefault="004E5012">
            <w:pPr>
              <w:ind w:right="281"/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</w:tr>
      <w:tr w:rsidR="004E5012">
        <w:trPr>
          <w:jc w:val="center"/>
        </w:trPr>
        <w:tc>
          <w:tcPr>
            <w:tcW w:w="2430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Registration No.:</w:t>
            </w:r>
          </w:p>
        </w:tc>
        <w:tc>
          <w:tcPr>
            <w:tcW w:w="2550" w:type="dxa"/>
            <w:vAlign w:val="center"/>
          </w:tcPr>
          <w:p w:rsidR="004E5012" w:rsidRDefault="004E5012">
            <w:pPr>
              <w:ind w:right="281"/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VAT No.:</w:t>
            </w:r>
          </w:p>
        </w:tc>
        <w:tc>
          <w:tcPr>
            <w:tcW w:w="3960" w:type="dxa"/>
            <w:vAlign w:val="center"/>
          </w:tcPr>
          <w:p w:rsidR="004E5012" w:rsidRDefault="004E5012">
            <w:pPr>
              <w:ind w:right="281"/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</w:tr>
      <w:tr w:rsidR="004E5012">
        <w:trPr>
          <w:jc w:val="center"/>
        </w:trPr>
        <w:tc>
          <w:tcPr>
            <w:tcW w:w="2430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Address:</w:t>
            </w:r>
          </w:p>
        </w:tc>
        <w:tc>
          <w:tcPr>
            <w:tcW w:w="7545" w:type="dxa"/>
            <w:gridSpan w:val="3"/>
            <w:vAlign w:val="center"/>
          </w:tcPr>
          <w:p w:rsidR="004E5012" w:rsidRDefault="004E5012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</w:tr>
      <w:tr w:rsidR="004E5012">
        <w:trPr>
          <w:jc w:val="center"/>
        </w:trPr>
        <w:tc>
          <w:tcPr>
            <w:tcW w:w="2430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Name, Surname:</w:t>
            </w:r>
          </w:p>
        </w:tc>
        <w:tc>
          <w:tcPr>
            <w:tcW w:w="7545" w:type="dxa"/>
            <w:gridSpan w:val="3"/>
            <w:vAlign w:val="center"/>
          </w:tcPr>
          <w:p w:rsidR="004E5012" w:rsidRDefault="004E5012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</w:tr>
      <w:tr w:rsidR="004E5012">
        <w:trPr>
          <w:jc w:val="center"/>
        </w:trPr>
        <w:tc>
          <w:tcPr>
            <w:tcW w:w="2430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Position in the company:</w:t>
            </w:r>
          </w:p>
        </w:tc>
        <w:tc>
          <w:tcPr>
            <w:tcW w:w="7545" w:type="dxa"/>
            <w:gridSpan w:val="3"/>
            <w:vAlign w:val="center"/>
          </w:tcPr>
          <w:p w:rsidR="004E5012" w:rsidRDefault="004E5012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</w:tr>
      <w:tr w:rsidR="004E5012">
        <w:trPr>
          <w:jc w:val="center"/>
        </w:trPr>
        <w:tc>
          <w:tcPr>
            <w:tcW w:w="2430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Tel. No.:</w:t>
            </w:r>
          </w:p>
        </w:tc>
        <w:tc>
          <w:tcPr>
            <w:tcW w:w="2550" w:type="dxa"/>
            <w:vAlign w:val="center"/>
          </w:tcPr>
          <w:p w:rsidR="004E5012" w:rsidRDefault="004E5012">
            <w:pPr>
              <w:ind w:right="281"/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E-mail:</w:t>
            </w:r>
          </w:p>
        </w:tc>
        <w:tc>
          <w:tcPr>
            <w:tcW w:w="3960" w:type="dxa"/>
            <w:vAlign w:val="center"/>
          </w:tcPr>
          <w:p w:rsidR="004E5012" w:rsidRDefault="004E5012">
            <w:pPr>
              <w:ind w:right="281"/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</w:tr>
      <w:tr w:rsidR="004E5012">
        <w:trPr>
          <w:jc w:val="center"/>
        </w:trPr>
        <w:tc>
          <w:tcPr>
            <w:tcW w:w="2430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Date of completion:</w:t>
            </w:r>
          </w:p>
        </w:tc>
        <w:tc>
          <w:tcPr>
            <w:tcW w:w="2550" w:type="dxa"/>
            <w:vAlign w:val="center"/>
          </w:tcPr>
          <w:p w:rsidR="004E5012" w:rsidRDefault="004E5012">
            <w:pPr>
              <w:ind w:right="281"/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Signature:</w:t>
            </w:r>
          </w:p>
        </w:tc>
        <w:tc>
          <w:tcPr>
            <w:tcW w:w="3960" w:type="dxa"/>
            <w:vAlign w:val="center"/>
          </w:tcPr>
          <w:p w:rsidR="004E5012" w:rsidRDefault="004E5012">
            <w:pPr>
              <w:ind w:right="281"/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</w:tr>
    </w:tbl>
    <w:p w:rsidR="004E5012" w:rsidRDefault="003433CF">
      <w:pPr>
        <w:rPr>
          <w:rFonts w:ascii="PT Sans" w:eastAsia="PT Sans" w:hAnsi="PT Sans" w:cs="PT Sans"/>
          <w:b/>
          <w:sz w:val="18"/>
          <w:szCs w:val="18"/>
        </w:rPr>
      </w:pPr>
      <w:r>
        <w:rPr>
          <w:rFonts w:ascii="PT Sans" w:eastAsia="PT Sans" w:hAnsi="PT Sans" w:cs="PT Sans"/>
          <w:b/>
          <w:sz w:val="18"/>
          <w:szCs w:val="18"/>
        </w:rPr>
        <w:t xml:space="preserve"> </w:t>
      </w:r>
    </w:p>
    <w:p w:rsidR="004E5012" w:rsidRDefault="003433CF">
      <w:pPr>
        <w:ind w:left="142" w:right="281"/>
        <w:rPr>
          <w:rFonts w:ascii="PT Sans" w:eastAsia="PT Sans" w:hAnsi="PT Sans" w:cs="PT Sans"/>
          <w:b/>
          <w:smallCaps/>
          <w:sz w:val="18"/>
          <w:szCs w:val="18"/>
        </w:rPr>
      </w:pPr>
      <w:r>
        <w:rPr>
          <w:rFonts w:ascii="PT Sans" w:eastAsia="PT Sans" w:hAnsi="PT Sans" w:cs="PT Sans"/>
          <w:b/>
          <w:smallCaps/>
          <w:sz w:val="18"/>
          <w:szCs w:val="18"/>
        </w:rPr>
        <w:t>INFORMATION ON THE PARAMETERS TO BE TESTED</w:t>
      </w:r>
    </w:p>
    <w:tbl>
      <w:tblPr>
        <w:tblStyle w:val="a0"/>
        <w:tblW w:w="9923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1823"/>
        <w:gridCol w:w="2713"/>
        <w:gridCol w:w="2835"/>
      </w:tblGrid>
      <w:tr w:rsidR="004E5012" w:rsidTr="00596079">
        <w:tc>
          <w:tcPr>
            <w:tcW w:w="2552" w:type="dxa"/>
            <w:shd w:val="clear" w:color="auto" w:fill="B8CCE4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r>
              <w:rPr>
                <w:rFonts w:ascii="PT Sans" w:eastAsia="PT Sans" w:hAnsi="PT Sans" w:cs="PT Sans"/>
                <w:b/>
                <w:sz w:val="18"/>
                <w:szCs w:val="18"/>
              </w:rPr>
              <w:t>Parameter</w:t>
            </w:r>
          </w:p>
        </w:tc>
        <w:tc>
          <w:tcPr>
            <w:tcW w:w="1823" w:type="dxa"/>
            <w:shd w:val="clear" w:color="auto" w:fill="B8CCE4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r>
              <w:rPr>
                <w:rFonts w:ascii="PT Sans" w:eastAsia="PT Sans" w:hAnsi="PT Sans" w:cs="PT Sans"/>
                <w:b/>
                <w:sz w:val="18"/>
                <w:szCs w:val="18"/>
              </w:rPr>
              <w:t>Minimum amount of sample required</w:t>
            </w:r>
          </w:p>
        </w:tc>
        <w:tc>
          <w:tcPr>
            <w:tcW w:w="2713" w:type="dxa"/>
            <w:shd w:val="clear" w:color="auto" w:fill="B8CCE4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r>
              <w:rPr>
                <w:rFonts w:ascii="PT Sans" w:eastAsia="PT Sans" w:hAnsi="PT Sans" w:cs="PT Sans"/>
                <w:b/>
                <w:sz w:val="18"/>
                <w:szCs w:val="18"/>
              </w:rPr>
              <w:t>Method</w:t>
            </w:r>
          </w:p>
        </w:tc>
        <w:tc>
          <w:tcPr>
            <w:tcW w:w="2835" w:type="dxa"/>
            <w:shd w:val="clear" w:color="auto" w:fill="B8CCE4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r>
              <w:rPr>
                <w:rFonts w:ascii="PT Sans" w:eastAsia="PT Sans" w:hAnsi="PT Sans" w:cs="PT Sans"/>
                <w:b/>
                <w:sz w:val="18"/>
                <w:szCs w:val="18"/>
              </w:rPr>
              <w:t>In case of testing a single or separate parameters, mark the required parameter</w:t>
            </w:r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All ISO 22241-1 parameters</w:t>
            </w:r>
          </w:p>
        </w:tc>
        <w:tc>
          <w:tcPr>
            <w:tcW w:w="1823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1000 ml</w:t>
            </w:r>
          </w:p>
        </w:tc>
        <w:tc>
          <w:tcPr>
            <w:tcW w:w="2713" w:type="dxa"/>
          </w:tcPr>
          <w:p w:rsidR="004E5012" w:rsidRDefault="004E5012">
            <w:pPr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361136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246F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>
        <w:tc>
          <w:tcPr>
            <w:tcW w:w="9923" w:type="dxa"/>
            <w:gridSpan w:val="4"/>
            <w:shd w:val="clear" w:color="auto" w:fill="B8CCE4"/>
          </w:tcPr>
          <w:p w:rsidR="004E5012" w:rsidRDefault="004E5012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Urea concentration</w:t>
            </w:r>
          </w:p>
        </w:tc>
        <w:tc>
          <w:tcPr>
            <w:tcW w:w="1823" w:type="dxa"/>
            <w:vAlign w:val="center"/>
          </w:tcPr>
          <w:p w:rsidR="004E5012" w:rsidRDefault="00752474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150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ml</w:t>
            </w:r>
          </w:p>
        </w:tc>
        <w:tc>
          <w:tcPr>
            <w:tcW w:w="2713" w:type="dxa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Annex C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105787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246F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Density (20°C)</w:t>
            </w:r>
          </w:p>
        </w:tc>
        <w:tc>
          <w:tcPr>
            <w:tcW w:w="1823" w:type="dxa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50 ml</w:t>
            </w:r>
          </w:p>
        </w:tc>
        <w:tc>
          <w:tcPr>
            <w:tcW w:w="2713" w:type="dxa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 xml:space="preserve">LVS 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>EN ISO 12185</w:t>
            </w:r>
            <w:r>
              <w:rPr>
                <w:rFonts w:ascii="PT Sans" w:eastAsia="PT Sans" w:hAnsi="PT Sans" w:cs="PT Sans"/>
                <w:sz w:val="18"/>
                <w:szCs w:val="18"/>
              </w:rPr>
              <w:t>:2024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888644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Refractive index (nD20)</w:t>
            </w:r>
          </w:p>
        </w:tc>
        <w:tc>
          <w:tcPr>
            <w:tcW w:w="1823" w:type="dxa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20 ml</w:t>
            </w:r>
          </w:p>
        </w:tc>
        <w:tc>
          <w:tcPr>
            <w:tcW w:w="2713" w:type="dxa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Annex C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1951698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Alkalinity (as NH</w:t>
            </w:r>
            <w:r>
              <w:rPr>
                <w:rFonts w:ascii="PT Sans" w:eastAsia="PT Sans" w:hAnsi="PT Sans" w:cs="PT Sans"/>
                <w:sz w:val="18"/>
                <w:szCs w:val="18"/>
                <w:vertAlign w:val="subscript"/>
              </w:rPr>
              <w:t>3</w:t>
            </w:r>
            <w:r>
              <w:rPr>
                <w:rFonts w:ascii="PT Sans" w:eastAsia="PT Sans" w:hAnsi="PT Sans" w:cs="PT Sans"/>
                <w:sz w:val="18"/>
                <w:szCs w:val="18"/>
              </w:rPr>
              <w:t>)</w:t>
            </w:r>
          </w:p>
        </w:tc>
        <w:tc>
          <w:tcPr>
            <w:tcW w:w="1823" w:type="dxa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40 ml</w:t>
            </w:r>
          </w:p>
        </w:tc>
        <w:tc>
          <w:tcPr>
            <w:tcW w:w="2713" w:type="dxa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Annex D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2035423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Concentration of biuret</w:t>
            </w:r>
          </w:p>
        </w:tc>
        <w:tc>
          <w:tcPr>
            <w:tcW w:w="1823" w:type="dxa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150 ml</w:t>
            </w:r>
          </w:p>
        </w:tc>
        <w:tc>
          <w:tcPr>
            <w:tcW w:w="2713" w:type="dxa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Annex E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1152749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Concentration of aldehydes</w:t>
            </w:r>
          </w:p>
        </w:tc>
        <w:tc>
          <w:tcPr>
            <w:tcW w:w="1823" w:type="dxa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60 ml</w:t>
            </w:r>
          </w:p>
        </w:tc>
        <w:tc>
          <w:tcPr>
            <w:tcW w:w="2713" w:type="dxa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Annex F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251098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Insoluble matter</w:t>
            </w:r>
          </w:p>
        </w:tc>
        <w:tc>
          <w:tcPr>
            <w:tcW w:w="1823" w:type="dxa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200 ml</w:t>
            </w:r>
          </w:p>
        </w:tc>
        <w:tc>
          <w:tcPr>
            <w:tcW w:w="2713" w:type="dxa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Annex G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1091618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Concentration of phosphates (PO</w:t>
            </w:r>
            <w:r>
              <w:rPr>
                <w:rFonts w:ascii="PT Sans" w:eastAsia="PT Sans" w:hAnsi="PT Sans" w:cs="PT Sans"/>
                <w:sz w:val="18"/>
                <w:szCs w:val="18"/>
                <w:vertAlign w:val="subscript"/>
              </w:rPr>
              <w:t>4</w:t>
            </w:r>
            <w:r>
              <w:rPr>
                <w:rFonts w:ascii="PT Sans" w:eastAsia="PT Sans" w:hAnsi="PT Sans" w:cs="PT Sans"/>
                <w:sz w:val="18"/>
                <w:szCs w:val="18"/>
              </w:rPr>
              <w:t>)</w:t>
            </w:r>
          </w:p>
        </w:tc>
        <w:tc>
          <w:tcPr>
            <w:tcW w:w="1823" w:type="dxa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100 ml</w:t>
            </w:r>
          </w:p>
        </w:tc>
        <w:tc>
          <w:tcPr>
            <w:tcW w:w="2713" w:type="dxa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 Annex H;</w:t>
            </w:r>
            <w:r>
              <w:rPr>
                <w:rFonts w:ascii="PT Sans" w:eastAsia="PT Sans" w:hAnsi="PT Sans" w:cs="PT Sans"/>
                <w:sz w:val="18"/>
                <w:szCs w:val="18"/>
              </w:rPr>
              <w:br/>
              <w:t>ISO 22241-2:2019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Annex I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870147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Aluminum (Al)</w:t>
            </w:r>
          </w:p>
        </w:tc>
        <w:tc>
          <w:tcPr>
            <w:tcW w:w="1823" w:type="dxa"/>
            <w:vMerge w:val="restart"/>
            <w:vAlign w:val="center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100 ml</w:t>
            </w:r>
          </w:p>
        </w:tc>
        <w:tc>
          <w:tcPr>
            <w:tcW w:w="2713" w:type="dxa"/>
            <w:vMerge w:val="restart"/>
            <w:vAlign w:val="center"/>
          </w:tcPr>
          <w:p w:rsidR="004E5012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</w:t>
            </w:r>
            <w:r w:rsidR="003433CF">
              <w:rPr>
                <w:rFonts w:ascii="PT Sans" w:eastAsia="PT Sans" w:hAnsi="PT Sans" w:cs="PT Sans"/>
                <w:sz w:val="18"/>
                <w:szCs w:val="18"/>
              </w:rPr>
              <w:t xml:space="preserve"> Annex I</w:t>
            </w: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888458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4E5012" w:rsidTr="00596079">
        <w:tc>
          <w:tcPr>
            <w:tcW w:w="2552" w:type="dxa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Calcium (Ca)</w:t>
            </w:r>
          </w:p>
        </w:tc>
        <w:tc>
          <w:tcPr>
            <w:tcW w:w="1823" w:type="dxa"/>
            <w:vMerge/>
            <w:vAlign w:val="center"/>
          </w:tcPr>
          <w:p w:rsidR="004E5012" w:rsidRDefault="004E50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4E5012" w:rsidRDefault="004E50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4E5012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72898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Chromium (Cr)</w:t>
            </w:r>
          </w:p>
        </w:tc>
        <w:tc>
          <w:tcPr>
            <w:tcW w:w="182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457070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Copper (Cu)</w:t>
            </w:r>
          </w:p>
        </w:tc>
        <w:tc>
          <w:tcPr>
            <w:tcW w:w="182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2065138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Iron (Fe)</w:t>
            </w:r>
          </w:p>
        </w:tc>
        <w:tc>
          <w:tcPr>
            <w:tcW w:w="182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434411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Potassium (K)</w:t>
            </w:r>
          </w:p>
        </w:tc>
        <w:tc>
          <w:tcPr>
            <w:tcW w:w="182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1165977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Magnesium (Mg)</w:t>
            </w:r>
          </w:p>
        </w:tc>
        <w:tc>
          <w:tcPr>
            <w:tcW w:w="182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598916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Sodium (Na)</w:t>
            </w:r>
          </w:p>
        </w:tc>
        <w:tc>
          <w:tcPr>
            <w:tcW w:w="182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1719425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Nickel (Ni)</w:t>
            </w:r>
          </w:p>
        </w:tc>
        <w:tc>
          <w:tcPr>
            <w:tcW w:w="182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1702830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Zinc (Zn)</w:t>
            </w:r>
          </w:p>
        </w:tc>
        <w:tc>
          <w:tcPr>
            <w:tcW w:w="182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713" w:type="dxa"/>
            <w:vMerge/>
            <w:vAlign w:val="center"/>
          </w:tcPr>
          <w:p w:rsidR="00D301BA" w:rsidRDefault="00D301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T Sans" w:eastAsia="PT Sans" w:hAnsi="PT Sans" w:cs="PT Sans"/>
                <w:sz w:val="18"/>
                <w:szCs w:val="18"/>
              </w:rPr>
            </w:pP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-364446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D301BA" w:rsidTr="00596079">
        <w:tc>
          <w:tcPr>
            <w:tcW w:w="2552" w:type="dxa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Identity</w:t>
            </w:r>
          </w:p>
        </w:tc>
        <w:tc>
          <w:tcPr>
            <w:tcW w:w="1823" w:type="dxa"/>
            <w:vAlign w:val="center"/>
          </w:tcPr>
          <w:p w:rsidR="00D301BA" w:rsidRDefault="00D301BA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10 ml</w:t>
            </w:r>
          </w:p>
        </w:tc>
        <w:tc>
          <w:tcPr>
            <w:tcW w:w="2713" w:type="dxa"/>
            <w:vAlign w:val="center"/>
          </w:tcPr>
          <w:p w:rsidR="00D301BA" w:rsidRDefault="00596079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ISO 22241-2:2019</w:t>
            </w:r>
            <w:r w:rsidR="00D301BA">
              <w:rPr>
                <w:rFonts w:ascii="PT Sans" w:eastAsia="PT Sans" w:hAnsi="PT Sans" w:cs="PT Sans"/>
                <w:sz w:val="18"/>
                <w:szCs w:val="18"/>
              </w:rPr>
              <w:t xml:space="preserve"> Annex J</w:t>
            </w:r>
          </w:p>
        </w:tc>
        <w:tc>
          <w:tcPr>
            <w:tcW w:w="2835" w:type="dxa"/>
          </w:tcPr>
          <w:p w:rsidR="00D301BA" w:rsidRDefault="002132B0" w:rsidP="0017246F">
            <w:pPr>
              <w:jc w:val="center"/>
              <w:rPr>
                <w:rFonts w:ascii="PT Sans" w:eastAsia="PT Sans" w:hAnsi="PT Sans" w:cs="PT Sans"/>
                <w:b/>
                <w:sz w:val="18"/>
                <w:szCs w:val="18"/>
              </w:rPr>
            </w:pPr>
            <w:sdt>
              <w:sdtPr>
                <w:rPr>
                  <w:rFonts w:ascii="PT Sans" w:eastAsia="PT Sans" w:hAnsi="PT Sans" w:cs="PT Sans"/>
                  <w:b/>
                  <w:sz w:val="18"/>
                  <w:szCs w:val="18"/>
                </w:rPr>
                <w:id w:val="795032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01BA">
                  <w:rPr>
                    <w:rFonts w:ascii="MS Gothic" w:eastAsia="MS Gothic" w:hAnsi="MS Gothic" w:cs="PT Sans" w:hint="eastAsia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:rsidR="004E5012" w:rsidRDefault="004E5012">
      <w:pPr>
        <w:rPr>
          <w:rFonts w:ascii="PT Sans" w:eastAsia="PT Sans" w:hAnsi="PT Sans" w:cs="PT Sans"/>
          <w:b/>
          <w:sz w:val="18"/>
          <w:szCs w:val="18"/>
        </w:rPr>
      </w:pPr>
    </w:p>
    <w:p w:rsidR="004E5012" w:rsidRDefault="003433CF">
      <w:pPr>
        <w:ind w:left="142" w:right="281"/>
        <w:rPr>
          <w:rFonts w:ascii="PT Sans" w:eastAsia="PT Sans" w:hAnsi="PT Sans" w:cs="PT Sans"/>
          <w:b/>
          <w:smallCaps/>
          <w:sz w:val="18"/>
          <w:szCs w:val="18"/>
        </w:rPr>
      </w:pPr>
      <w:r>
        <w:rPr>
          <w:rFonts w:ascii="PT Sans" w:eastAsia="PT Sans" w:hAnsi="PT Sans" w:cs="PT Sans"/>
          <w:b/>
          <w:smallCaps/>
          <w:sz w:val="18"/>
          <w:szCs w:val="18"/>
        </w:rPr>
        <w:t>SAMPLE DETAILS</w:t>
      </w:r>
    </w:p>
    <w:tbl>
      <w:tblPr>
        <w:tblStyle w:val="a1"/>
        <w:tblW w:w="9975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95"/>
        <w:gridCol w:w="4980"/>
      </w:tblGrid>
      <w:tr w:rsidR="004E5012">
        <w:tc>
          <w:tcPr>
            <w:tcW w:w="4995" w:type="dxa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Sample type:</w:t>
            </w:r>
          </w:p>
        </w:tc>
        <w:tc>
          <w:tcPr>
            <w:tcW w:w="4980" w:type="dxa"/>
          </w:tcPr>
          <w:p w:rsidR="004E5012" w:rsidRDefault="00825606">
            <w:pPr>
              <w:rPr>
                <w:rFonts w:ascii="PT Sans" w:eastAsia="PT Sans" w:hAnsi="PT Sans" w:cs="PT Sans"/>
                <w:b/>
                <w:sz w:val="18"/>
                <w:szCs w:val="18"/>
              </w:rPr>
            </w:pPr>
            <w:r>
              <w:rPr>
                <w:rFonts w:ascii="PT Sans" w:eastAsia="PT Sans" w:hAnsi="PT Sans" w:cs="PT Sans"/>
                <w:b/>
                <w:sz w:val="18"/>
                <w:szCs w:val="18"/>
              </w:rPr>
              <w:t xml:space="preserve">AUS </w:t>
            </w:r>
            <w:bookmarkStart w:id="0" w:name="_GoBack"/>
            <w:bookmarkEnd w:id="0"/>
            <w:r>
              <w:rPr>
                <w:rFonts w:ascii="PT Sans" w:eastAsia="PT Sans" w:hAnsi="PT Sans" w:cs="PT Sans"/>
                <w:b/>
                <w:sz w:val="18"/>
                <w:szCs w:val="18"/>
              </w:rPr>
              <w:t>32 / AdBlue</w:t>
            </w:r>
          </w:p>
        </w:tc>
      </w:tr>
      <w:tr w:rsidR="004E5012">
        <w:tc>
          <w:tcPr>
            <w:tcW w:w="4995" w:type="dxa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Batch (Identification)number:</w:t>
            </w:r>
          </w:p>
        </w:tc>
        <w:tc>
          <w:tcPr>
            <w:tcW w:w="4980" w:type="dxa"/>
          </w:tcPr>
          <w:p w:rsidR="004E5012" w:rsidRDefault="004E5012">
            <w:pPr>
              <w:rPr>
                <w:rFonts w:ascii="PT Sans" w:eastAsia="PT Sans" w:hAnsi="PT Sans" w:cs="PT Sans"/>
                <w:b/>
                <w:sz w:val="18"/>
                <w:szCs w:val="18"/>
              </w:rPr>
            </w:pPr>
          </w:p>
        </w:tc>
      </w:tr>
      <w:tr w:rsidR="004E5012">
        <w:tc>
          <w:tcPr>
            <w:tcW w:w="4995" w:type="dxa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Date of manufacture:</w:t>
            </w:r>
          </w:p>
        </w:tc>
        <w:tc>
          <w:tcPr>
            <w:tcW w:w="4980" w:type="dxa"/>
          </w:tcPr>
          <w:p w:rsidR="004E5012" w:rsidRDefault="004E5012">
            <w:pPr>
              <w:rPr>
                <w:rFonts w:ascii="PT Sans" w:eastAsia="PT Sans" w:hAnsi="PT Sans" w:cs="PT Sans"/>
                <w:b/>
                <w:sz w:val="18"/>
                <w:szCs w:val="18"/>
              </w:rPr>
            </w:pPr>
          </w:p>
        </w:tc>
      </w:tr>
      <w:tr w:rsidR="004E5012">
        <w:trPr>
          <w:trHeight w:val="300"/>
        </w:trPr>
        <w:tc>
          <w:tcPr>
            <w:tcW w:w="4995" w:type="dxa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Sample description, other parameters or comments:</w:t>
            </w:r>
          </w:p>
        </w:tc>
        <w:tc>
          <w:tcPr>
            <w:tcW w:w="4980" w:type="dxa"/>
          </w:tcPr>
          <w:p w:rsidR="004E5012" w:rsidRDefault="004E5012">
            <w:pPr>
              <w:rPr>
                <w:rFonts w:ascii="PT Sans" w:eastAsia="PT Sans" w:hAnsi="PT Sans" w:cs="PT Sans"/>
                <w:b/>
                <w:sz w:val="18"/>
                <w:szCs w:val="18"/>
              </w:rPr>
            </w:pPr>
          </w:p>
        </w:tc>
      </w:tr>
      <w:tr w:rsidR="004E5012">
        <w:trPr>
          <w:trHeight w:val="300"/>
        </w:trPr>
        <w:tc>
          <w:tcPr>
            <w:tcW w:w="9975" w:type="dxa"/>
            <w:gridSpan w:val="2"/>
            <w:shd w:val="clear" w:color="auto" w:fill="9FC5E8"/>
          </w:tcPr>
          <w:p w:rsidR="004E5012" w:rsidRDefault="003433CF">
            <w:pPr>
              <w:jc w:val="center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b/>
                <w:sz w:val="18"/>
                <w:szCs w:val="18"/>
              </w:rPr>
              <w:t>The information below is filled in by a laboratory employee</w:t>
            </w:r>
          </w:p>
        </w:tc>
      </w:tr>
      <w:tr w:rsidR="004E5012">
        <w:trPr>
          <w:trHeight w:val="300"/>
        </w:trPr>
        <w:tc>
          <w:tcPr>
            <w:tcW w:w="4995" w:type="dxa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Identification number of the laboratory sample:</w:t>
            </w:r>
          </w:p>
        </w:tc>
        <w:tc>
          <w:tcPr>
            <w:tcW w:w="4980" w:type="dxa"/>
          </w:tcPr>
          <w:p w:rsidR="004E5012" w:rsidRDefault="004E5012">
            <w:pPr>
              <w:rPr>
                <w:rFonts w:ascii="PT Sans" w:eastAsia="PT Sans" w:hAnsi="PT Sans" w:cs="PT Sans"/>
                <w:b/>
                <w:sz w:val="18"/>
                <w:szCs w:val="18"/>
              </w:rPr>
            </w:pPr>
          </w:p>
        </w:tc>
      </w:tr>
      <w:tr w:rsidR="004E5012">
        <w:trPr>
          <w:trHeight w:val="300"/>
        </w:trPr>
        <w:tc>
          <w:tcPr>
            <w:tcW w:w="4995" w:type="dxa"/>
          </w:tcPr>
          <w:p w:rsidR="004E5012" w:rsidRDefault="003433CF">
            <w:pPr>
              <w:jc w:val="right"/>
              <w:rPr>
                <w:rFonts w:ascii="PT Sans" w:eastAsia="PT Sans" w:hAnsi="PT Sans" w:cs="PT Sans"/>
                <w:sz w:val="18"/>
                <w:szCs w:val="18"/>
              </w:rPr>
            </w:pPr>
            <w:r>
              <w:rPr>
                <w:rFonts w:ascii="PT Sans" w:eastAsia="PT Sans" w:hAnsi="PT Sans" w:cs="PT Sans"/>
                <w:sz w:val="18"/>
                <w:szCs w:val="18"/>
              </w:rPr>
              <w:t>Date of receipt and registration in the laboratory:</w:t>
            </w:r>
          </w:p>
        </w:tc>
        <w:tc>
          <w:tcPr>
            <w:tcW w:w="4980" w:type="dxa"/>
          </w:tcPr>
          <w:p w:rsidR="004E5012" w:rsidRDefault="004E5012">
            <w:pPr>
              <w:rPr>
                <w:rFonts w:ascii="PT Sans" w:eastAsia="PT Sans" w:hAnsi="PT Sans" w:cs="PT Sans"/>
                <w:b/>
                <w:sz w:val="18"/>
                <w:szCs w:val="18"/>
              </w:rPr>
            </w:pPr>
          </w:p>
        </w:tc>
      </w:tr>
    </w:tbl>
    <w:p w:rsidR="004E5012" w:rsidRDefault="004E5012">
      <w:pPr>
        <w:rPr>
          <w:rFonts w:ascii="Calibri" w:eastAsia="Calibri" w:hAnsi="Calibri" w:cs="Calibri"/>
          <w:b/>
          <w:sz w:val="18"/>
          <w:szCs w:val="18"/>
        </w:rPr>
      </w:pPr>
    </w:p>
    <w:sectPr w:rsidR="004E501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27" w:right="707" w:bottom="567" w:left="993" w:header="284" w:footer="8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2B0" w:rsidRDefault="002132B0">
      <w:r>
        <w:separator/>
      </w:r>
    </w:p>
  </w:endnote>
  <w:endnote w:type="continuationSeparator" w:id="0">
    <w:p w:rsidR="002132B0" w:rsidRDefault="00213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Sans">
    <w:panose1 w:val="020B0503020203020204"/>
    <w:charset w:val="BA"/>
    <w:family w:val="swiss"/>
    <w:pitch w:val="variable"/>
    <w:sig w:usb0="A00002EF" w:usb1="5000204B" w:usb2="00000020" w:usb3="00000000" w:csb0="000000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012" w:rsidRDefault="003433C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4E5012" w:rsidRDefault="004E501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012" w:rsidRDefault="002132B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left="90" w:right="-135"/>
      <w:rPr>
        <w:rFonts w:ascii="PT Sans" w:eastAsia="PT Sans" w:hAnsi="PT Sans" w:cs="PT Sans"/>
        <w:sz w:val="16"/>
        <w:szCs w:val="16"/>
      </w:rPr>
    </w:pPr>
    <w:r>
      <w:pict>
        <v:rect id="_x0000_i1026" style="width:0;height:1.5pt" o:hralign="center" o:hrstd="t" o:hr="t" fillcolor="#a0a0a0" stroked="f"/>
      </w:pict>
    </w:r>
  </w:p>
  <w:tbl>
    <w:tblPr>
      <w:tblStyle w:val="a3"/>
      <w:tblW w:w="9945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5205"/>
      <w:gridCol w:w="1275"/>
      <w:gridCol w:w="3465"/>
    </w:tblGrid>
    <w:tr w:rsidR="004E5012">
      <w:trPr>
        <w:cantSplit/>
        <w:trHeight w:val="354"/>
        <w:jc w:val="center"/>
      </w:trPr>
      <w:tc>
        <w:tcPr>
          <w:tcW w:w="5205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4E5012" w:rsidRDefault="003433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ind w:left="360" w:hanging="360"/>
            <w:rPr>
              <w:rFonts w:ascii="PT Sans" w:eastAsia="PT Sans" w:hAnsi="PT Sans" w:cs="PT Sans"/>
              <w:color w:val="000000"/>
              <w:sz w:val="16"/>
              <w:szCs w:val="16"/>
            </w:rPr>
          </w:pPr>
          <w:bookmarkStart w:id="1" w:name="_1fob9te" w:colFirst="0" w:colLast="0"/>
          <w:bookmarkEnd w:id="1"/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>CCL_F_1.15_ENG</w:t>
          </w:r>
        </w:p>
      </w:tc>
      <w:tc>
        <w:tcPr>
          <w:tcW w:w="1275" w:type="dxa"/>
          <w:tcBorders>
            <w:top w:val="nil"/>
            <w:left w:val="nil"/>
            <w:bottom w:val="nil"/>
            <w:right w:val="nil"/>
          </w:tcBorders>
        </w:tcPr>
        <w:p w:rsidR="004E5012" w:rsidRDefault="004E501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spacing w:before="40"/>
            <w:ind w:left="360" w:hanging="360"/>
            <w:jc w:val="right"/>
            <w:rPr>
              <w:rFonts w:ascii="PT Sans" w:eastAsia="PT Sans" w:hAnsi="PT Sans" w:cs="PT Sans"/>
              <w:color w:val="000000"/>
              <w:sz w:val="16"/>
              <w:szCs w:val="16"/>
            </w:rPr>
          </w:pPr>
        </w:p>
      </w:tc>
      <w:tc>
        <w:tcPr>
          <w:tcW w:w="3465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4E5012" w:rsidRDefault="003433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ind w:left="360" w:hanging="360"/>
            <w:jc w:val="right"/>
            <w:rPr>
              <w:rFonts w:ascii="PT Sans" w:eastAsia="PT Sans" w:hAnsi="PT Sans" w:cs="PT Sans"/>
              <w:color w:val="000000"/>
              <w:sz w:val="16"/>
              <w:szCs w:val="16"/>
            </w:rPr>
          </w:pP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 xml:space="preserve">P. </w:t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fldChar w:fldCharType="begin"/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instrText>PAGE</w:instrText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fldChar w:fldCharType="separate"/>
          </w:r>
          <w:r w:rsidR="00825606">
            <w:rPr>
              <w:rFonts w:ascii="PT Sans" w:eastAsia="PT Sans" w:hAnsi="PT Sans" w:cs="PT Sans"/>
              <w:noProof/>
              <w:color w:val="000000"/>
              <w:sz w:val="16"/>
              <w:szCs w:val="16"/>
            </w:rPr>
            <w:t>1</w:t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fldChar w:fldCharType="end"/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 xml:space="preserve"> / </w:t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fldChar w:fldCharType="begin"/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instrText>NUMPAGES</w:instrText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fldChar w:fldCharType="separate"/>
          </w:r>
          <w:r w:rsidR="00825606">
            <w:rPr>
              <w:rFonts w:ascii="PT Sans" w:eastAsia="PT Sans" w:hAnsi="PT Sans" w:cs="PT Sans"/>
              <w:noProof/>
              <w:color w:val="000000"/>
              <w:sz w:val="16"/>
              <w:szCs w:val="16"/>
            </w:rPr>
            <w:t>1</w:t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fldChar w:fldCharType="end"/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 xml:space="preserve"> </w:t>
          </w:r>
        </w:p>
        <w:p w:rsidR="004E5012" w:rsidRDefault="003433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ind w:left="360" w:hanging="360"/>
            <w:jc w:val="right"/>
            <w:rPr>
              <w:rFonts w:ascii="PT Sans" w:eastAsia="PT Sans" w:hAnsi="PT Sans" w:cs="PT Sans"/>
              <w:color w:val="000000"/>
              <w:sz w:val="16"/>
              <w:szCs w:val="16"/>
            </w:rPr>
          </w:pP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>Version: 1.</w:t>
          </w:r>
          <w:r w:rsidR="003368F5">
            <w:rPr>
              <w:rFonts w:ascii="PT Sans" w:eastAsia="PT Sans" w:hAnsi="PT Sans" w:cs="PT Sans"/>
              <w:sz w:val="16"/>
              <w:szCs w:val="16"/>
            </w:rPr>
            <w:t>2</w:t>
          </w:r>
        </w:p>
        <w:p w:rsidR="003368F5" w:rsidRDefault="003433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ind w:left="360" w:hanging="360"/>
            <w:jc w:val="right"/>
            <w:rPr>
              <w:rFonts w:ascii="PT Sans" w:eastAsia="PT Sans" w:hAnsi="PT Sans" w:cs="PT Sans"/>
              <w:color w:val="000000"/>
              <w:sz w:val="16"/>
              <w:szCs w:val="16"/>
            </w:rPr>
          </w:pP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>Date of issue: 1</w:t>
          </w:r>
          <w:r>
            <w:rPr>
              <w:rFonts w:ascii="PT Sans" w:eastAsia="PT Sans" w:hAnsi="PT Sans" w:cs="PT Sans"/>
              <w:sz w:val="16"/>
              <w:szCs w:val="16"/>
            </w:rPr>
            <w:t>4</w:t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>.</w:t>
          </w:r>
          <w:r>
            <w:rPr>
              <w:rFonts w:ascii="PT Sans" w:eastAsia="PT Sans" w:hAnsi="PT Sans" w:cs="PT Sans"/>
              <w:sz w:val="16"/>
              <w:szCs w:val="16"/>
            </w:rPr>
            <w:t>12</w:t>
          </w: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>.2023.</w:t>
          </w:r>
        </w:p>
        <w:p w:rsidR="004E5012" w:rsidRDefault="003368F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ind w:left="360" w:hanging="360"/>
            <w:jc w:val="right"/>
            <w:rPr>
              <w:rFonts w:ascii="PT Sans" w:eastAsia="PT Sans" w:hAnsi="PT Sans" w:cs="PT Sans"/>
              <w:color w:val="000000"/>
              <w:sz w:val="16"/>
              <w:szCs w:val="16"/>
            </w:rPr>
          </w:pPr>
          <w:r>
            <w:rPr>
              <w:rFonts w:ascii="PT Sans" w:eastAsia="PT Sans" w:hAnsi="PT Sans" w:cs="PT Sans"/>
              <w:color w:val="000000"/>
              <w:sz w:val="16"/>
              <w:szCs w:val="16"/>
            </w:rPr>
            <w:t>Date of issue of current version: 17.06.2025.</w:t>
          </w:r>
          <w:r w:rsidR="003433CF">
            <w:rPr>
              <w:rFonts w:ascii="PT Sans" w:eastAsia="PT Sans" w:hAnsi="PT Sans" w:cs="PT Sans"/>
              <w:color w:val="000000"/>
              <w:sz w:val="16"/>
              <w:szCs w:val="16"/>
            </w:rPr>
            <w:t xml:space="preserve"> </w:t>
          </w:r>
        </w:p>
      </w:tc>
    </w:tr>
  </w:tbl>
  <w:p w:rsidR="004E5012" w:rsidRDefault="004E501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PT Sans" w:eastAsia="PT Sans" w:hAnsi="PT Sans" w:cs="PT Sans"/>
        <w:color w:val="000000"/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012" w:rsidRDefault="004E501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2B0" w:rsidRDefault="002132B0">
      <w:r>
        <w:separator/>
      </w:r>
    </w:p>
  </w:footnote>
  <w:footnote w:type="continuationSeparator" w:id="0">
    <w:p w:rsidR="002132B0" w:rsidRDefault="002132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012" w:rsidRDefault="003433C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4E5012" w:rsidRDefault="004E501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012" w:rsidRDefault="004E5012">
    <w:pPr>
      <w:tabs>
        <w:tab w:val="center" w:pos="4320"/>
        <w:tab w:val="right" w:pos="8640"/>
      </w:tabs>
      <w:jc w:val="right"/>
      <w:rPr>
        <w:rFonts w:ascii="Calibri" w:eastAsia="Calibri" w:hAnsi="Calibri" w:cs="Calibri"/>
        <w:b/>
        <w:sz w:val="22"/>
        <w:szCs w:val="22"/>
      </w:rPr>
    </w:pPr>
  </w:p>
  <w:tbl>
    <w:tblPr>
      <w:tblStyle w:val="a2"/>
      <w:tblW w:w="9917" w:type="dxa"/>
      <w:tblInd w:w="142" w:type="dxa"/>
      <w:tblLayout w:type="fixed"/>
      <w:tblLook w:val="0000" w:firstRow="0" w:lastRow="0" w:firstColumn="0" w:lastColumn="0" w:noHBand="0" w:noVBand="0"/>
    </w:tblPr>
    <w:tblGrid>
      <w:gridCol w:w="3227"/>
      <w:gridCol w:w="6690"/>
    </w:tblGrid>
    <w:tr w:rsidR="004E5012">
      <w:trPr>
        <w:cantSplit/>
        <w:trHeight w:val="444"/>
      </w:trPr>
      <w:tc>
        <w:tcPr>
          <w:tcW w:w="3227" w:type="dxa"/>
          <w:tcBorders>
            <w:top w:val="nil"/>
            <w:left w:val="nil"/>
            <w:bottom w:val="nil"/>
            <w:right w:val="nil"/>
          </w:tcBorders>
          <w:tcMar>
            <w:top w:w="0" w:type="dxa"/>
            <w:left w:w="115" w:type="dxa"/>
            <w:bottom w:w="0" w:type="dxa"/>
            <w:right w:w="115" w:type="dxa"/>
          </w:tcMar>
          <w:vAlign w:val="center"/>
        </w:tcPr>
        <w:p w:rsidR="004E5012" w:rsidRDefault="003433CF">
          <w:pPr>
            <w:tabs>
              <w:tab w:val="center" w:pos="4320"/>
              <w:tab w:val="right" w:pos="8640"/>
            </w:tabs>
            <w:ind w:left="-113" w:right="-113"/>
            <w:jc w:val="center"/>
            <w:rPr>
              <w:rFonts w:ascii="PT Sans" w:eastAsia="PT Sans" w:hAnsi="PT Sans" w:cs="PT Sans"/>
              <w:b/>
              <w:sz w:val="32"/>
              <w:szCs w:val="32"/>
            </w:rPr>
          </w:pPr>
          <w:r>
            <w:rPr>
              <w:noProof/>
              <w:lang w:val="lv-LV"/>
            </w:rPr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0</wp:posOffset>
                </wp:positionV>
                <wp:extent cx="1852295" cy="257175"/>
                <wp:effectExtent l="0" t="0" r="0" b="0"/>
                <wp:wrapNone/>
                <wp:docPr id="1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52295" cy="2571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690" w:type="dxa"/>
          <w:tcBorders>
            <w:top w:val="nil"/>
            <w:left w:val="nil"/>
            <w:bottom w:val="nil"/>
            <w:right w:val="nil"/>
          </w:tcBorders>
          <w:tcMar>
            <w:top w:w="0" w:type="dxa"/>
            <w:left w:w="115" w:type="dxa"/>
            <w:bottom w:w="0" w:type="dxa"/>
            <w:right w:w="115" w:type="dxa"/>
          </w:tcMar>
        </w:tcPr>
        <w:p w:rsidR="004E5012" w:rsidRDefault="003433CF">
          <w:pPr>
            <w:pStyle w:val="Heading6"/>
            <w:tabs>
              <w:tab w:val="center" w:pos="4320"/>
              <w:tab w:val="right" w:pos="8640"/>
            </w:tabs>
            <w:spacing w:before="0" w:after="0"/>
            <w:ind w:left="-113" w:right="-113"/>
            <w:jc w:val="right"/>
            <w:rPr>
              <w:rFonts w:ascii="PT Sans" w:eastAsia="PT Sans" w:hAnsi="PT Sans" w:cs="PT Sans"/>
            </w:rPr>
          </w:pPr>
          <w:r>
            <w:rPr>
              <w:rFonts w:ascii="PT Sans" w:eastAsia="PT Sans" w:hAnsi="PT Sans" w:cs="PT Sans"/>
              <w:sz w:val="24"/>
              <w:szCs w:val="24"/>
            </w:rPr>
            <w:t xml:space="preserve">         </w:t>
          </w:r>
          <w:r>
            <w:rPr>
              <w:rFonts w:ascii="PT Sans" w:eastAsia="PT Sans" w:hAnsi="PT Sans" w:cs="PT Sans"/>
              <w:sz w:val="32"/>
              <w:szCs w:val="32"/>
            </w:rPr>
            <w:t>Customer sample registration form</w:t>
          </w:r>
        </w:p>
      </w:tc>
    </w:tr>
  </w:tbl>
  <w:p w:rsidR="004E5012" w:rsidRDefault="002132B0">
    <w:pPr>
      <w:tabs>
        <w:tab w:val="center" w:pos="4320"/>
        <w:tab w:val="right" w:pos="8640"/>
      </w:tabs>
      <w:ind w:right="-140"/>
      <w:rPr>
        <w:rFonts w:ascii="Calibri" w:eastAsia="Calibri" w:hAnsi="Calibri" w:cs="Calibri"/>
        <w:b/>
        <w:sz w:val="22"/>
        <w:szCs w:val="22"/>
      </w:rPr>
    </w:pPr>
    <w:r>
      <w:pict>
        <v:rect id="_x0000_i1025" style="width:0;height:1.5pt" o:hralign="center" o:hrstd="t" o:hr="t" fillcolor="#a0a0a0" stroked="f"/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012" w:rsidRDefault="004E501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B6184"/>
    <w:multiLevelType w:val="multilevel"/>
    <w:tmpl w:val="B1B881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>
    <w:nsid w:val="07DF2C17"/>
    <w:multiLevelType w:val="multilevel"/>
    <w:tmpl w:val="576C2E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nsid w:val="08525A81"/>
    <w:multiLevelType w:val="multilevel"/>
    <w:tmpl w:val="B05E9D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nsid w:val="0973249F"/>
    <w:multiLevelType w:val="multilevel"/>
    <w:tmpl w:val="683653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nsid w:val="13A425E3"/>
    <w:multiLevelType w:val="multilevel"/>
    <w:tmpl w:val="3C3E9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nsid w:val="16724DAE"/>
    <w:multiLevelType w:val="multilevel"/>
    <w:tmpl w:val="917236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nsid w:val="19FE5246"/>
    <w:multiLevelType w:val="multilevel"/>
    <w:tmpl w:val="F86CF0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nsid w:val="243A7EA9"/>
    <w:multiLevelType w:val="multilevel"/>
    <w:tmpl w:val="F02A1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nsid w:val="254463BA"/>
    <w:multiLevelType w:val="multilevel"/>
    <w:tmpl w:val="4AA647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nsid w:val="28895BBD"/>
    <w:multiLevelType w:val="multilevel"/>
    <w:tmpl w:val="6874AB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nsid w:val="2DF24EB5"/>
    <w:multiLevelType w:val="multilevel"/>
    <w:tmpl w:val="78B0822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11">
    <w:nsid w:val="351F1C48"/>
    <w:multiLevelType w:val="multilevel"/>
    <w:tmpl w:val="6068FE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nsid w:val="3DDB37BD"/>
    <w:multiLevelType w:val="multilevel"/>
    <w:tmpl w:val="130632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>
    <w:nsid w:val="4A7239D5"/>
    <w:multiLevelType w:val="multilevel"/>
    <w:tmpl w:val="C62C422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nsid w:val="51C81F38"/>
    <w:multiLevelType w:val="multilevel"/>
    <w:tmpl w:val="CD0264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5">
    <w:nsid w:val="63463CE8"/>
    <w:multiLevelType w:val="multilevel"/>
    <w:tmpl w:val="AEC8BD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6">
    <w:nsid w:val="6623223A"/>
    <w:multiLevelType w:val="multilevel"/>
    <w:tmpl w:val="71D430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>
    <w:nsid w:val="6C5E33B2"/>
    <w:multiLevelType w:val="multilevel"/>
    <w:tmpl w:val="E2705D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8">
    <w:nsid w:val="73694B24"/>
    <w:multiLevelType w:val="multilevel"/>
    <w:tmpl w:val="DAA43D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9">
    <w:nsid w:val="740960A6"/>
    <w:multiLevelType w:val="multilevel"/>
    <w:tmpl w:val="041CF6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0">
    <w:nsid w:val="75580147"/>
    <w:multiLevelType w:val="multilevel"/>
    <w:tmpl w:val="3EC466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1">
    <w:nsid w:val="7D4349AA"/>
    <w:multiLevelType w:val="multilevel"/>
    <w:tmpl w:val="95627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3"/>
  </w:num>
  <w:num w:numId="2">
    <w:abstractNumId w:val="19"/>
  </w:num>
  <w:num w:numId="3">
    <w:abstractNumId w:val="12"/>
  </w:num>
  <w:num w:numId="4">
    <w:abstractNumId w:val="6"/>
  </w:num>
  <w:num w:numId="5">
    <w:abstractNumId w:val="20"/>
  </w:num>
  <w:num w:numId="6">
    <w:abstractNumId w:val="1"/>
  </w:num>
  <w:num w:numId="7">
    <w:abstractNumId w:val="10"/>
  </w:num>
  <w:num w:numId="8">
    <w:abstractNumId w:val="7"/>
  </w:num>
  <w:num w:numId="9">
    <w:abstractNumId w:val="21"/>
  </w:num>
  <w:num w:numId="10">
    <w:abstractNumId w:val="17"/>
  </w:num>
  <w:num w:numId="11">
    <w:abstractNumId w:val="5"/>
  </w:num>
  <w:num w:numId="12">
    <w:abstractNumId w:val="18"/>
  </w:num>
  <w:num w:numId="13">
    <w:abstractNumId w:val="3"/>
  </w:num>
  <w:num w:numId="14">
    <w:abstractNumId w:val="14"/>
  </w:num>
  <w:num w:numId="15">
    <w:abstractNumId w:val="0"/>
  </w:num>
  <w:num w:numId="16">
    <w:abstractNumId w:val="15"/>
  </w:num>
  <w:num w:numId="17">
    <w:abstractNumId w:val="2"/>
  </w:num>
  <w:num w:numId="18">
    <w:abstractNumId w:val="11"/>
  </w:num>
  <w:num w:numId="19">
    <w:abstractNumId w:val="4"/>
  </w:num>
  <w:num w:numId="20">
    <w:abstractNumId w:val="16"/>
  </w:num>
  <w:num w:numId="21">
    <w:abstractNumId w:val="9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E5012"/>
    <w:rsid w:val="0017246F"/>
    <w:rsid w:val="002132B0"/>
    <w:rsid w:val="00290C07"/>
    <w:rsid w:val="003368F5"/>
    <w:rsid w:val="003433CF"/>
    <w:rsid w:val="004E5012"/>
    <w:rsid w:val="004F2E70"/>
    <w:rsid w:val="00544E37"/>
    <w:rsid w:val="00596079"/>
    <w:rsid w:val="00627388"/>
    <w:rsid w:val="00752474"/>
    <w:rsid w:val="00825606"/>
    <w:rsid w:val="009C6B60"/>
    <w:rsid w:val="00A5367B"/>
    <w:rsid w:val="00BC65E0"/>
    <w:rsid w:val="00D3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ind w:firstLine="567"/>
      <w:jc w:val="both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spacing w:before="240" w:after="60"/>
      <w:ind w:firstLine="567"/>
      <w:jc w:val="both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A5367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1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1B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C6B6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ind w:firstLine="567"/>
      <w:jc w:val="both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spacing w:before="240" w:after="60"/>
      <w:ind w:firstLine="567"/>
      <w:jc w:val="both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A5367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1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1B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C6B6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boratory@crosschem.lv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1169</Words>
  <Characters>667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Ģirts 2. Betmanis</cp:lastModifiedBy>
  <cp:revision>11</cp:revision>
  <dcterms:created xsi:type="dcterms:W3CDTF">2024-05-02T07:21:00Z</dcterms:created>
  <dcterms:modified xsi:type="dcterms:W3CDTF">2025-06-17T14:11:00Z</dcterms:modified>
</cp:coreProperties>
</file>